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C1" w:rsidRDefault="00BB2FFF">
      <w:pPr>
        <w:spacing w:line="488" w:lineRule="exact"/>
        <w:ind w:left="1553" w:right="1275"/>
        <w:jc w:val="center"/>
        <w:rPr>
          <w:rFonts w:ascii="Palatino Linotype" w:eastAsia="Palatino Linotype" w:hAnsi="Palatino Linotype" w:cs="Palatino Linotype"/>
          <w:sz w:val="48"/>
          <w:szCs w:val="48"/>
        </w:rPr>
      </w:pPr>
      <w:r>
        <w:rPr>
          <w:rFonts w:ascii="Palatino Linotype"/>
          <w:sz w:val="48"/>
        </w:rPr>
        <w:t>5 Prince Publishing Presents</w:t>
      </w:r>
    </w:p>
    <w:p w:rsidR="00BB2FFF" w:rsidRDefault="00BB2FFF">
      <w:pPr>
        <w:spacing w:line="798" w:lineRule="exact"/>
        <w:ind w:left="1555" w:right="1275"/>
        <w:jc w:val="center"/>
        <w:rPr>
          <w:rFonts w:ascii="Arial Unicode MS"/>
          <w:spacing w:val="-46"/>
          <w:w w:val="105"/>
          <w:sz w:val="60"/>
        </w:rPr>
      </w:pPr>
      <w:r w:rsidRPr="00BB2FFF">
        <w:rPr>
          <w:rFonts w:ascii="Times New Roman"/>
          <w:w w:val="105"/>
          <w:sz w:val="60"/>
        </w:rPr>
        <w:t>Throne of Jelzicar</w:t>
      </w:r>
      <w:r>
        <w:rPr>
          <w:rFonts w:ascii="Arial Unicode MS"/>
          <w:spacing w:val="-46"/>
          <w:w w:val="105"/>
          <w:sz w:val="60"/>
        </w:rPr>
        <w:t xml:space="preserve"> </w:t>
      </w:r>
    </w:p>
    <w:p w:rsidR="002A4DC1" w:rsidRDefault="00BB2FFF">
      <w:pPr>
        <w:spacing w:line="798" w:lineRule="exact"/>
        <w:ind w:left="1555" w:right="1275"/>
        <w:jc w:val="center"/>
        <w:rPr>
          <w:rFonts w:ascii="Times New Roman" w:eastAsia="Times New Roman" w:hAnsi="Times New Roman" w:cs="Times New Roman"/>
          <w:sz w:val="60"/>
          <w:szCs w:val="60"/>
        </w:rPr>
      </w:pPr>
      <w:r>
        <w:rPr>
          <w:rFonts w:ascii="Times New Roman"/>
          <w:w w:val="105"/>
          <w:sz w:val="60"/>
        </w:rPr>
        <w:t>S.D. Galloway</w:t>
      </w:r>
    </w:p>
    <w:p w:rsidR="004126E3" w:rsidRPr="004126E3" w:rsidRDefault="00BB2FFF" w:rsidP="004126E3">
      <w:pPr>
        <w:rPr>
          <w:rFonts w:ascii="Garamond" w:eastAsia="Times New Roman" w:hAnsi="Garamond" w:cs="Times New Roman"/>
          <w:sz w:val="24"/>
          <w:szCs w:val="24"/>
        </w:rPr>
      </w:pPr>
      <w:r>
        <w:rPr>
          <w:noProof/>
        </w:rPr>
        <w:drawing>
          <wp:anchor distT="0" distB="0" distL="114300" distR="114300" simplePos="0" relativeHeight="251659264" behindDoc="1" locked="0" layoutInCell="1" allowOverlap="1" wp14:anchorId="1495004D" wp14:editId="33394B63">
            <wp:simplePos x="0" y="0"/>
            <wp:positionH relativeFrom="column">
              <wp:posOffset>198120</wp:posOffset>
            </wp:positionH>
            <wp:positionV relativeFrom="paragraph">
              <wp:posOffset>25400</wp:posOffset>
            </wp:positionV>
            <wp:extent cx="2291080" cy="3436620"/>
            <wp:effectExtent l="0" t="0" r="0" b="0"/>
            <wp:wrapTight wrapText="bothSides">
              <wp:wrapPolygon edited="0">
                <wp:start x="0" y="0"/>
                <wp:lineTo x="0" y="21432"/>
                <wp:lineTo x="21373" y="21432"/>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oneOfJelzicarAP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1080" cy="3436620"/>
                    </a:xfrm>
                    <a:prstGeom prst="rect">
                      <a:avLst/>
                    </a:prstGeom>
                  </pic:spPr>
                </pic:pic>
              </a:graphicData>
            </a:graphic>
          </wp:anchor>
        </w:drawing>
      </w:r>
      <w:bookmarkStart w:id="0" w:name="_GoBack"/>
      <w:bookmarkEnd w:id="0"/>
      <w:r w:rsidR="004126E3" w:rsidRPr="004126E3">
        <w:rPr>
          <w:rFonts w:ascii="Garamond" w:eastAsia="Times New Roman" w:hAnsi="Garamond" w:cs="Times New Roman"/>
          <w:sz w:val="24"/>
          <w:szCs w:val="24"/>
        </w:rPr>
        <w:t xml:space="preserve">Years ago, a young warlock released </w:t>
      </w:r>
      <w:proofErr w:type="spellStart"/>
      <w:r w:rsidR="004126E3" w:rsidRPr="004126E3">
        <w:rPr>
          <w:rFonts w:ascii="Garamond" w:eastAsia="Times New Roman" w:hAnsi="Garamond" w:cs="Times New Roman"/>
          <w:sz w:val="24"/>
          <w:szCs w:val="24"/>
        </w:rPr>
        <w:t>Emph</w:t>
      </w:r>
      <w:proofErr w:type="spellEnd"/>
      <w:r w:rsidR="004126E3" w:rsidRPr="004126E3">
        <w:rPr>
          <w:rFonts w:ascii="Garamond" w:eastAsia="Times New Roman" w:hAnsi="Garamond" w:cs="Times New Roman"/>
          <w:sz w:val="24"/>
          <w:szCs w:val="24"/>
        </w:rPr>
        <w:t xml:space="preserve">, the Lord of Demons, from the depths of hell. </w:t>
      </w:r>
      <w:proofErr w:type="spellStart"/>
      <w:r w:rsidR="004126E3" w:rsidRPr="004126E3">
        <w:rPr>
          <w:rFonts w:ascii="Garamond" w:eastAsia="Times New Roman" w:hAnsi="Garamond" w:cs="Times New Roman"/>
          <w:sz w:val="24"/>
          <w:szCs w:val="24"/>
        </w:rPr>
        <w:t>Emph</w:t>
      </w:r>
      <w:proofErr w:type="spellEnd"/>
      <w:r w:rsidR="004126E3" w:rsidRPr="004126E3">
        <w:rPr>
          <w:rFonts w:ascii="Garamond" w:eastAsia="Times New Roman" w:hAnsi="Garamond" w:cs="Times New Roman"/>
          <w:sz w:val="24"/>
          <w:szCs w:val="24"/>
        </w:rPr>
        <w:t xml:space="preserve"> laid waste to the land as he consumed kingdoms, including Jelzicar. Now, as his own village is threatened, </w:t>
      </w:r>
      <w:proofErr w:type="spellStart"/>
      <w:r w:rsidR="004126E3" w:rsidRPr="004126E3">
        <w:rPr>
          <w:rFonts w:ascii="Garamond" w:eastAsia="Times New Roman" w:hAnsi="Garamond" w:cs="Times New Roman"/>
          <w:sz w:val="24"/>
          <w:szCs w:val="24"/>
        </w:rPr>
        <w:t>Drahvyn</w:t>
      </w:r>
      <w:proofErr w:type="spellEnd"/>
      <w:r w:rsidR="004126E3" w:rsidRPr="004126E3">
        <w:rPr>
          <w:rFonts w:ascii="Garamond" w:eastAsia="Times New Roman" w:hAnsi="Garamond" w:cs="Times New Roman"/>
          <w:sz w:val="24"/>
          <w:szCs w:val="24"/>
        </w:rPr>
        <w:t xml:space="preserve"> has been contacted by a Priestess to fulfill a prophecy. Together with his dagger wielding sister, an elven archer, a </w:t>
      </w:r>
      <w:proofErr w:type="spellStart"/>
      <w:r w:rsidR="004126E3" w:rsidRPr="004126E3">
        <w:rPr>
          <w:rFonts w:ascii="Garamond" w:eastAsia="Times New Roman" w:hAnsi="Garamond" w:cs="Times New Roman"/>
          <w:sz w:val="24"/>
          <w:szCs w:val="24"/>
        </w:rPr>
        <w:t>dwarven</w:t>
      </w:r>
      <w:proofErr w:type="spellEnd"/>
      <w:r w:rsidR="004126E3" w:rsidRPr="004126E3">
        <w:rPr>
          <w:rFonts w:ascii="Garamond" w:eastAsia="Times New Roman" w:hAnsi="Garamond" w:cs="Times New Roman"/>
          <w:sz w:val="24"/>
          <w:szCs w:val="24"/>
        </w:rPr>
        <w:t xml:space="preserve"> warrior, and a creature made of both good and evil, they will travel with a mysterious woman, believed to be the key to </w:t>
      </w:r>
      <w:proofErr w:type="spellStart"/>
      <w:r w:rsidR="004126E3" w:rsidRPr="004126E3">
        <w:rPr>
          <w:rFonts w:ascii="Garamond" w:eastAsia="Times New Roman" w:hAnsi="Garamond" w:cs="Times New Roman"/>
          <w:sz w:val="24"/>
          <w:szCs w:val="24"/>
        </w:rPr>
        <w:t>Emph’s</w:t>
      </w:r>
      <w:proofErr w:type="spellEnd"/>
      <w:r w:rsidR="004126E3" w:rsidRPr="004126E3">
        <w:rPr>
          <w:rFonts w:ascii="Garamond" w:eastAsia="Times New Roman" w:hAnsi="Garamond" w:cs="Times New Roman"/>
          <w:sz w:val="24"/>
          <w:szCs w:val="24"/>
        </w:rPr>
        <w:t xml:space="preserve"> undoing, to battle the demon lord once and for all. There will be many obstacles. Survival is not promised to them. The fate of their world will depend upon the courage of these few.</w:t>
      </w:r>
    </w:p>
    <w:p w:rsidR="002A4DC1" w:rsidRDefault="002A4DC1" w:rsidP="004126E3">
      <w:pPr>
        <w:pStyle w:val="BodyText"/>
        <w:spacing w:before="176" w:line="278" w:lineRule="auto"/>
        <w:ind w:right="667"/>
        <w:sectPr w:rsidR="002A4DC1">
          <w:type w:val="continuous"/>
          <w:pgSz w:w="12240" w:h="15840"/>
          <w:pgMar w:top="480" w:right="800" w:bottom="0" w:left="1200" w:header="720" w:footer="720" w:gutter="0"/>
          <w:cols w:space="720"/>
        </w:sectPr>
      </w:pPr>
    </w:p>
    <w:p w:rsidR="002A4DC1" w:rsidRDefault="00BB2FFF">
      <w:pPr>
        <w:spacing w:line="232" w:lineRule="exact"/>
        <w:ind w:left="128"/>
        <w:rPr>
          <w:rFonts w:ascii="Palatino Linotype" w:eastAsia="Palatino Linotype" w:hAnsi="Palatino Linotype" w:cs="Palatino Linotype"/>
        </w:rPr>
      </w:pPr>
      <w:r>
        <w:rPr>
          <w:rFonts w:ascii="Palatino Linotype"/>
          <w:color w:val="0E0E0E"/>
          <w:w w:val="105"/>
        </w:rPr>
        <w:t>ISBN/SKU:</w:t>
      </w:r>
      <w:r>
        <w:rPr>
          <w:rFonts w:ascii="Palatino Linotype"/>
          <w:color w:val="0E0E0E"/>
          <w:spacing w:val="-9"/>
          <w:w w:val="105"/>
        </w:rPr>
        <w:t xml:space="preserve"> </w:t>
      </w:r>
      <w:r w:rsidRPr="00BB2FFF">
        <w:rPr>
          <w:rFonts w:ascii="Palatino Linotype"/>
          <w:color w:val="0E0E0E"/>
          <w:w w:val="105"/>
        </w:rPr>
        <w:t>1631121383</w:t>
      </w:r>
    </w:p>
    <w:p w:rsidR="002A4DC1" w:rsidRDefault="00BB2FFF">
      <w:pPr>
        <w:spacing w:line="288" w:lineRule="exact"/>
        <w:ind w:left="120"/>
        <w:rPr>
          <w:rFonts w:ascii="Palatino Linotype" w:eastAsia="Palatino Linotype" w:hAnsi="Palatino Linotype" w:cs="Palatino Linotype"/>
        </w:rPr>
      </w:pPr>
      <w:r>
        <w:rPr>
          <w:rFonts w:ascii="Palatino Linotype"/>
          <w:color w:val="101010"/>
        </w:rPr>
        <w:t>ISBN Complete:</w:t>
      </w:r>
      <w:r>
        <w:rPr>
          <w:rFonts w:ascii="Palatino Linotype"/>
          <w:color w:val="101010"/>
          <w:spacing w:val="38"/>
        </w:rPr>
        <w:t xml:space="preserve"> </w:t>
      </w:r>
      <w:r w:rsidRPr="00BB2FFF">
        <w:rPr>
          <w:rFonts w:ascii="Palatino Linotype"/>
          <w:color w:val="101010"/>
        </w:rPr>
        <w:t>978-1-63112-138-8</w:t>
      </w:r>
    </w:p>
    <w:p w:rsidR="002A4DC1" w:rsidRDefault="00BB2FFF">
      <w:pPr>
        <w:spacing w:line="288" w:lineRule="exact"/>
        <w:ind w:left="120"/>
        <w:rPr>
          <w:rFonts w:ascii="Palatino Linotype" w:eastAsia="Palatino Linotype" w:hAnsi="Palatino Linotype" w:cs="Palatino Linotype"/>
        </w:rPr>
      </w:pPr>
      <w:r>
        <w:rPr>
          <w:rFonts w:ascii="Palatino Linotype"/>
          <w:color w:val="101010"/>
        </w:rPr>
        <w:t>Title: Throne of Jelzicar</w:t>
      </w:r>
    </w:p>
    <w:p w:rsidR="002A4DC1" w:rsidRDefault="00BB2FFF">
      <w:pPr>
        <w:spacing w:line="288" w:lineRule="exact"/>
        <w:ind w:left="128"/>
        <w:rPr>
          <w:rFonts w:ascii="Palatino Linotype" w:eastAsia="Palatino Linotype" w:hAnsi="Palatino Linotype" w:cs="Palatino Linotype"/>
        </w:rPr>
      </w:pPr>
      <w:r>
        <w:rPr>
          <w:rFonts w:ascii="Palatino Linotype"/>
          <w:color w:val="0F0F0F"/>
          <w:w w:val="105"/>
        </w:rPr>
        <w:t>Publication</w:t>
      </w:r>
      <w:r>
        <w:rPr>
          <w:rFonts w:ascii="Palatino Linotype"/>
          <w:color w:val="0F0F0F"/>
          <w:spacing w:val="-32"/>
          <w:w w:val="105"/>
        </w:rPr>
        <w:t xml:space="preserve"> </w:t>
      </w:r>
      <w:r>
        <w:rPr>
          <w:rFonts w:ascii="Palatino Linotype"/>
          <w:color w:val="0F0F0F"/>
          <w:w w:val="105"/>
        </w:rPr>
        <w:t>Date:</w:t>
      </w:r>
      <w:r>
        <w:rPr>
          <w:rFonts w:ascii="Palatino Linotype"/>
          <w:color w:val="0F0F0F"/>
          <w:spacing w:val="-30"/>
          <w:w w:val="105"/>
        </w:rPr>
        <w:t xml:space="preserve"> </w:t>
      </w:r>
      <w:r>
        <w:rPr>
          <w:rFonts w:ascii="Palatino Linotype"/>
          <w:color w:val="0F0F0F"/>
          <w:w w:val="105"/>
        </w:rPr>
        <w:t>12</w:t>
      </w:r>
      <w:r>
        <w:rPr>
          <w:rFonts w:ascii="Palatino Linotype"/>
          <w:color w:val="0F0F0F"/>
          <w:spacing w:val="-31"/>
          <w:w w:val="105"/>
        </w:rPr>
        <w:t xml:space="preserve"> </w:t>
      </w:r>
      <w:r>
        <w:rPr>
          <w:rFonts w:ascii="Palatino Linotype"/>
          <w:color w:val="0F0F0F"/>
          <w:w w:val="125"/>
        </w:rPr>
        <w:t>/</w:t>
      </w:r>
      <w:r>
        <w:rPr>
          <w:rFonts w:ascii="Palatino Linotype"/>
          <w:color w:val="0F0F0F"/>
          <w:w w:val="105"/>
        </w:rPr>
        <w:t>3/</w:t>
      </w:r>
      <w:r>
        <w:rPr>
          <w:rFonts w:ascii="Palatino Linotype"/>
          <w:color w:val="0F0F0F"/>
          <w:spacing w:val="-31"/>
          <w:w w:val="105"/>
        </w:rPr>
        <w:t xml:space="preserve"> </w:t>
      </w:r>
      <w:r>
        <w:rPr>
          <w:rFonts w:ascii="Palatino Linotype"/>
          <w:color w:val="0F0F0F"/>
          <w:w w:val="105"/>
        </w:rPr>
        <w:t>2015</w:t>
      </w:r>
    </w:p>
    <w:p w:rsidR="002A4DC1" w:rsidRDefault="00BB2FFF">
      <w:pPr>
        <w:spacing w:before="2" w:line="232" w:lineRule="auto"/>
        <w:ind w:left="120" w:right="183" w:firstLine="8"/>
        <w:jc w:val="both"/>
        <w:rPr>
          <w:rFonts w:ascii="Palatino Linotype" w:eastAsia="Palatino Linotype" w:hAnsi="Palatino Linotype" w:cs="Palatino Linotype"/>
        </w:rPr>
      </w:pPr>
      <w:r>
        <w:rPr>
          <w:rFonts w:ascii="Palatino Linotype"/>
          <w:color w:val="0B0B0B"/>
        </w:rPr>
        <w:t xml:space="preserve">Book Type: B&amp;W 5.25 x 8 in </w:t>
      </w:r>
      <w:r>
        <w:rPr>
          <w:rFonts w:ascii="Palatino Linotype"/>
          <w:color w:val="0B0B0B"/>
          <w:spacing w:val="-3"/>
        </w:rPr>
        <w:t xml:space="preserve">or </w:t>
      </w:r>
      <w:r>
        <w:rPr>
          <w:rFonts w:ascii="Palatino Linotype"/>
          <w:color w:val="0B0B0B"/>
        </w:rPr>
        <w:t xml:space="preserve">203 x 133mm Perfect Bound on </w:t>
      </w:r>
      <w:proofErr w:type="spellStart"/>
      <w:r>
        <w:rPr>
          <w:rFonts w:ascii="Palatino Linotype"/>
          <w:color w:val="0B0B0B"/>
          <w:spacing w:val="-3"/>
        </w:rPr>
        <w:t>Creme</w:t>
      </w:r>
      <w:proofErr w:type="spellEnd"/>
      <w:r>
        <w:rPr>
          <w:rFonts w:ascii="Palatino Linotype"/>
          <w:color w:val="0B0B0B"/>
          <w:spacing w:val="-3"/>
        </w:rPr>
        <w:t xml:space="preserve"> </w:t>
      </w:r>
      <w:r>
        <w:rPr>
          <w:rFonts w:ascii="Palatino Linotype"/>
          <w:color w:val="0B0B0B"/>
        </w:rPr>
        <w:t xml:space="preserve">w </w:t>
      </w:r>
      <w:r>
        <w:rPr>
          <w:rFonts w:ascii="Palatino Linotype"/>
          <w:color w:val="0B0B0B"/>
          <w:w w:val="125"/>
        </w:rPr>
        <w:t xml:space="preserve">/ </w:t>
      </w:r>
      <w:r>
        <w:rPr>
          <w:rFonts w:ascii="Palatino Linotype"/>
          <w:color w:val="0B0B0B"/>
        </w:rPr>
        <w:t>Gloss</w:t>
      </w:r>
      <w:r>
        <w:rPr>
          <w:rFonts w:ascii="Palatino Linotype"/>
          <w:color w:val="0B0B0B"/>
          <w:spacing w:val="-23"/>
        </w:rPr>
        <w:t xml:space="preserve"> </w:t>
      </w:r>
      <w:r>
        <w:rPr>
          <w:rFonts w:ascii="Palatino Linotype"/>
          <w:color w:val="0B0B0B"/>
        </w:rPr>
        <w:t>Lam</w:t>
      </w:r>
    </w:p>
    <w:p w:rsidR="002A4DC1" w:rsidRDefault="00BB2FFF">
      <w:pPr>
        <w:spacing w:line="289" w:lineRule="exact"/>
        <w:ind w:left="195"/>
        <w:rPr>
          <w:rFonts w:ascii="Palatino Linotype" w:eastAsia="Palatino Linotype" w:hAnsi="Palatino Linotype" w:cs="Palatino Linotype"/>
        </w:rPr>
      </w:pPr>
      <w:r>
        <w:rPr>
          <w:rFonts w:ascii="Palatino Linotype"/>
          <w:color w:val="101010"/>
        </w:rPr>
        <w:t>Page</w:t>
      </w:r>
      <w:r>
        <w:rPr>
          <w:rFonts w:ascii="Palatino Linotype"/>
          <w:color w:val="101010"/>
          <w:spacing w:val="-31"/>
        </w:rPr>
        <w:t xml:space="preserve"> </w:t>
      </w:r>
      <w:r>
        <w:rPr>
          <w:rFonts w:ascii="Palatino Linotype"/>
          <w:color w:val="101010"/>
        </w:rPr>
        <w:t>Count:</w:t>
      </w:r>
      <w:r>
        <w:rPr>
          <w:rFonts w:ascii="Palatino Linotype"/>
          <w:color w:val="101010"/>
          <w:spacing w:val="-33"/>
        </w:rPr>
        <w:t xml:space="preserve"> </w:t>
      </w:r>
      <w:r>
        <w:rPr>
          <w:rFonts w:ascii="Palatino Linotype"/>
          <w:color w:val="101010"/>
        </w:rPr>
        <w:t>201</w:t>
      </w:r>
    </w:p>
    <w:p w:rsidR="002A4DC1" w:rsidRDefault="002A4DC1">
      <w:pPr>
        <w:spacing w:before="13"/>
        <w:rPr>
          <w:rFonts w:ascii="Palatino Linotype" w:eastAsia="Palatino Linotype" w:hAnsi="Palatino Linotype" w:cs="Palatino Linotype"/>
          <w:sz w:val="20"/>
          <w:szCs w:val="20"/>
        </w:rPr>
      </w:pPr>
    </w:p>
    <w:p w:rsidR="002A4DC1" w:rsidRDefault="00BB2FFF">
      <w:pPr>
        <w:spacing w:line="291" w:lineRule="exact"/>
        <w:ind w:left="134"/>
        <w:rPr>
          <w:rFonts w:ascii="Palatino Linotype" w:eastAsia="Palatino Linotype" w:hAnsi="Palatino Linotype" w:cs="Palatino Linotype"/>
        </w:rPr>
      </w:pPr>
      <w:r>
        <w:rPr>
          <w:rFonts w:ascii="Palatino Linotype"/>
          <w:color w:val="030303"/>
        </w:rPr>
        <w:t>Contributors</w:t>
      </w:r>
    </w:p>
    <w:p w:rsidR="002A4DC1" w:rsidRDefault="00BB2FFF">
      <w:pPr>
        <w:spacing w:line="291" w:lineRule="exact"/>
        <w:ind w:left="125"/>
        <w:rPr>
          <w:rFonts w:ascii="Palatino Linotype" w:eastAsia="Palatino Linotype" w:hAnsi="Palatino Linotype" w:cs="Palatino Linotype"/>
        </w:rPr>
      </w:pPr>
      <w:r>
        <w:rPr>
          <w:rFonts w:ascii="Times New Roman"/>
          <w:color w:val="101010"/>
        </w:rPr>
        <w:t>Galloway, S.D.</w:t>
      </w:r>
    </w:p>
    <w:p w:rsidR="002A4DC1" w:rsidRDefault="002A4DC1">
      <w:pPr>
        <w:spacing w:before="13"/>
        <w:rPr>
          <w:rFonts w:ascii="Palatino Linotype" w:eastAsia="Palatino Linotype" w:hAnsi="Palatino Linotype" w:cs="Palatino Linotype"/>
          <w:sz w:val="20"/>
          <w:szCs w:val="20"/>
        </w:rPr>
      </w:pPr>
    </w:p>
    <w:p w:rsidR="002A4DC1" w:rsidRDefault="00BB2FFF" w:rsidP="00BB2FFF">
      <w:pPr>
        <w:tabs>
          <w:tab w:val="left" w:pos="1563"/>
        </w:tabs>
        <w:spacing w:line="288" w:lineRule="exact"/>
        <w:ind w:left="123" w:right="343" w:firstLine="11"/>
        <w:rPr>
          <w:rFonts w:ascii="Palatino Linotype"/>
          <w:color w:val="060606"/>
          <w:w w:val="110"/>
        </w:rPr>
      </w:pPr>
      <w:r>
        <w:rPr>
          <w:rFonts w:ascii="Palatino Linotype"/>
          <w:color w:val="060606"/>
          <w:w w:val="110"/>
        </w:rPr>
        <w:t xml:space="preserve">Subject Code Description </w:t>
      </w:r>
    </w:p>
    <w:p w:rsidR="00BB2FFF" w:rsidRDefault="00BB2FFF" w:rsidP="00BB2FFF">
      <w:pPr>
        <w:tabs>
          <w:tab w:val="left" w:pos="1563"/>
        </w:tabs>
        <w:spacing w:line="288" w:lineRule="exact"/>
        <w:ind w:left="123" w:right="343" w:firstLine="11"/>
        <w:rPr>
          <w:rFonts w:ascii="Palatino Linotype" w:eastAsia="Palatino Linotype" w:hAnsi="Palatino Linotype" w:cs="Palatino Linotype"/>
        </w:rPr>
      </w:pPr>
      <w:r w:rsidRPr="00BB2FFF">
        <w:rPr>
          <w:rFonts w:ascii="Palatino Linotype" w:eastAsia="Palatino Linotype" w:hAnsi="Palatino Linotype" w:cs="Palatino Linotype"/>
        </w:rPr>
        <w:t>FIC009000</w:t>
      </w:r>
      <w:r w:rsidRPr="00BB2FFF">
        <w:rPr>
          <w:rFonts w:ascii="Palatino Linotype" w:eastAsia="Palatino Linotype" w:hAnsi="Palatino Linotype" w:cs="Palatino Linotype"/>
        </w:rPr>
        <w:tab/>
        <w:t>FICTION / Fantasy / General</w:t>
      </w:r>
    </w:p>
    <w:p w:rsidR="00BB2FFF" w:rsidRDefault="00BB2FFF" w:rsidP="00BB2FFF">
      <w:pPr>
        <w:tabs>
          <w:tab w:val="left" w:pos="1563"/>
        </w:tabs>
        <w:spacing w:line="288" w:lineRule="exact"/>
        <w:ind w:left="123" w:right="343" w:firstLine="11"/>
        <w:rPr>
          <w:rFonts w:ascii="Palatino Linotype" w:eastAsia="Palatino Linotype" w:hAnsi="Palatino Linotype" w:cs="Palatino Linotype"/>
        </w:rPr>
      </w:pPr>
    </w:p>
    <w:p w:rsidR="002A4DC1" w:rsidRDefault="00BB2FFF">
      <w:pPr>
        <w:rPr>
          <w:rFonts w:ascii="Palatino Linotype" w:eastAsia="Palatino Linotype" w:hAnsi="Palatino Linotype" w:cs="Palatino Linotype"/>
          <w:sz w:val="24"/>
          <w:szCs w:val="24"/>
        </w:rPr>
      </w:pPr>
      <w:r>
        <w:br w:type="column"/>
      </w:r>
    </w:p>
    <w:p w:rsidR="002A4DC1" w:rsidRDefault="002A4DC1">
      <w:pPr>
        <w:spacing w:before="7"/>
        <w:rPr>
          <w:rFonts w:ascii="Palatino Linotype" w:eastAsia="Palatino Linotype" w:hAnsi="Palatino Linotype" w:cs="Palatino Linotype"/>
          <w:sz w:val="16"/>
          <w:szCs w:val="16"/>
        </w:rPr>
      </w:pPr>
    </w:p>
    <w:p w:rsidR="002A4DC1" w:rsidRDefault="00BB2FFF">
      <w:pPr>
        <w:rPr>
          <w:rFonts w:ascii="Garamond" w:eastAsia="Garamond" w:hAnsi="Garamond" w:cs="Garamond"/>
          <w:sz w:val="24"/>
          <w:szCs w:val="24"/>
        </w:rPr>
      </w:pPr>
      <w:r>
        <w:rPr>
          <w:rFonts w:ascii="Garamond" w:eastAsia="Garamond" w:hAnsi="Garamond"/>
          <w:noProof/>
          <w:sz w:val="24"/>
          <w:szCs w:val="24"/>
        </w:rPr>
        <w:drawing>
          <wp:anchor distT="0" distB="0" distL="114300" distR="114300" simplePos="0" relativeHeight="251660800" behindDoc="1" locked="0" layoutInCell="1" allowOverlap="1">
            <wp:simplePos x="0" y="0"/>
            <wp:positionH relativeFrom="column">
              <wp:posOffset>0</wp:posOffset>
            </wp:positionH>
            <wp:positionV relativeFrom="paragraph">
              <wp:posOffset>635</wp:posOffset>
            </wp:positionV>
            <wp:extent cx="2432685" cy="2392680"/>
            <wp:effectExtent l="0" t="0" r="0" b="0"/>
            <wp:wrapTight wrapText="bothSides">
              <wp:wrapPolygon edited="0">
                <wp:start x="0" y="0"/>
                <wp:lineTo x="0" y="21497"/>
                <wp:lineTo x="21482" y="21497"/>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G Author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2685" cy="2392680"/>
                    </a:xfrm>
                    <a:prstGeom prst="rect">
                      <a:avLst/>
                    </a:prstGeom>
                  </pic:spPr>
                </pic:pic>
              </a:graphicData>
            </a:graphic>
          </wp:anchor>
        </w:drawing>
      </w:r>
      <w:r w:rsidRPr="00BB2FFF">
        <w:rPr>
          <w:rFonts w:ascii="Garamond" w:eastAsia="Garamond" w:hAnsi="Garamond"/>
          <w:sz w:val="24"/>
          <w:szCs w:val="24"/>
        </w:rPr>
        <w:t>Author S. D. Galloway is a resident of Phoenix, AZ. A lover of fantasy, a gamer, and a self-proclaimed nerd, the world of warriors and magic users is a place she visits frequently in her mind. She is also a Family Nurse Practitioner with a passion for working with military members and their families. Currently she is in Monterey, CA where her husband is stationed with the US Army. They have four children, two Great Danes, and a cat.  She adores readers of all genres of books and writers of all styles. Believing that books are a sacred commodity, she keeps one with her at all times so that a book is always available should the opportunity to read arise. Now she invites you to journey with her to Jelzicar and other far-away lands as the Warriors of Gravenlea take on the demon empire that threatens their world. Gather your weapons, put on your armor, and prepare to walk with her through the world of fantasy that she has created just for you.</w:t>
      </w:r>
    </w:p>
    <w:p w:rsidR="002A4DC1" w:rsidRDefault="002A4DC1">
      <w:pPr>
        <w:spacing w:before="7"/>
        <w:rPr>
          <w:rFonts w:ascii="Garamond" w:eastAsia="Garamond" w:hAnsi="Garamond" w:cs="Garamond"/>
          <w:sz w:val="19"/>
          <w:szCs w:val="19"/>
        </w:rPr>
      </w:pPr>
    </w:p>
    <w:p w:rsidR="002A4DC1" w:rsidRDefault="00BB2FFF">
      <w:pPr>
        <w:rPr>
          <w:rFonts w:ascii="Book Antiqua" w:eastAsia="Book Antiqua" w:hAnsi="Book Antiqua" w:cs="Book Antiqua"/>
          <w:sz w:val="24"/>
          <w:szCs w:val="24"/>
        </w:rPr>
      </w:pPr>
      <w:r w:rsidRPr="00BB2FFF">
        <w:rPr>
          <w:rFonts w:ascii="Garamond" w:eastAsia="Garamond" w:hAnsi="Garamond"/>
          <w:sz w:val="24"/>
          <w:szCs w:val="24"/>
        </w:rPr>
        <w:t>http://www.5princebooks.com/sdgalloway.html</w:t>
      </w:r>
    </w:p>
    <w:p w:rsidR="002A4DC1" w:rsidRDefault="002A4DC1">
      <w:pPr>
        <w:rPr>
          <w:rFonts w:ascii="Book Antiqua" w:eastAsia="Book Antiqua" w:hAnsi="Book Antiqua" w:cs="Book Antiqua"/>
          <w:sz w:val="24"/>
          <w:szCs w:val="24"/>
        </w:rPr>
      </w:pPr>
    </w:p>
    <w:p w:rsidR="002A4DC1" w:rsidRPr="00BB2FFF" w:rsidRDefault="00BB2FFF" w:rsidP="00BB2FFF">
      <w:pPr>
        <w:pStyle w:val="NoSpacing"/>
        <w:rPr>
          <w:b/>
          <w:sz w:val="28"/>
          <w:szCs w:val="28"/>
        </w:rPr>
      </w:pPr>
      <w:r w:rsidRPr="00BB2FFF">
        <w:rPr>
          <w:b/>
          <w:sz w:val="28"/>
          <w:szCs w:val="28"/>
        </w:rPr>
        <w:t>Available through</w:t>
      </w:r>
      <w:r w:rsidRPr="00BB2FFF">
        <w:rPr>
          <w:b/>
          <w:spacing w:val="-13"/>
          <w:sz w:val="28"/>
          <w:szCs w:val="28"/>
        </w:rPr>
        <w:t xml:space="preserve"> </w:t>
      </w:r>
      <w:r w:rsidRPr="00BB2FFF">
        <w:rPr>
          <w:b/>
          <w:sz w:val="28"/>
          <w:szCs w:val="28"/>
        </w:rPr>
        <w:t>INGRAM</w:t>
      </w:r>
    </w:p>
    <w:p w:rsidR="002A4DC1" w:rsidRPr="00BB2FFF" w:rsidRDefault="002A4DC1" w:rsidP="00BB2FFF">
      <w:pPr>
        <w:pStyle w:val="NoSpacing"/>
        <w:rPr>
          <w:rFonts w:eastAsia="Calibri" w:hAnsi="Calibri" w:cs="Calibri"/>
          <w:sz w:val="44"/>
          <w:szCs w:val="44"/>
        </w:rPr>
        <w:sectPr w:rsidR="002A4DC1" w:rsidRPr="00BB2FFF">
          <w:type w:val="continuous"/>
          <w:pgSz w:w="12240" w:h="15840"/>
          <w:pgMar w:top="480" w:right="800" w:bottom="0" w:left="1200" w:header="720" w:footer="720" w:gutter="0"/>
          <w:cols w:num="2" w:space="720" w:equalWidth="0">
            <w:col w:w="3831" w:space="93"/>
            <w:col w:w="6316"/>
          </w:cols>
        </w:sectPr>
      </w:pPr>
    </w:p>
    <w:p w:rsidR="002A4DC1" w:rsidRPr="00BB2FFF" w:rsidRDefault="002A4DC1" w:rsidP="00BB2FFF">
      <w:pPr>
        <w:pStyle w:val="NoSpacing"/>
        <w:rPr>
          <w:rFonts w:eastAsia="Calibri" w:hAnsi="Calibri" w:cs="Calibri"/>
          <w:sz w:val="44"/>
          <w:szCs w:val="44"/>
        </w:rPr>
      </w:pPr>
    </w:p>
    <w:p w:rsidR="002A4DC1" w:rsidRDefault="002A4DC1">
      <w:pPr>
        <w:rPr>
          <w:rFonts w:ascii="Calibri" w:eastAsia="Calibri" w:hAnsi="Calibri" w:cs="Calibri"/>
          <w:sz w:val="29"/>
          <w:szCs w:val="29"/>
        </w:rPr>
        <w:sectPr w:rsidR="002A4DC1">
          <w:type w:val="continuous"/>
          <w:pgSz w:w="12240" w:h="15840"/>
          <w:pgMar w:top="480" w:right="800" w:bottom="0" w:left="1200" w:header="720" w:footer="720" w:gutter="0"/>
          <w:cols w:space="720"/>
        </w:sectPr>
      </w:pPr>
    </w:p>
    <w:p w:rsidR="002A4DC1" w:rsidRDefault="002A4DC1">
      <w:pPr>
        <w:spacing w:before="8"/>
        <w:rPr>
          <w:rFonts w:ascii="Calibri" w:eastAsia="Calibri" w:hAnsi="Calibri" w:cs="Calibri"/>
          <w:sz w:val="21"/>
          <w:szCs w:val="21"/>
        </w:rPr>
      </w:pPr>
    </w:p>
    <w:p w:rsidR="002A4DC1" w:rsidRDefault="00BB2FFF">
      <w:pPr>
        <w:spacing w:line="292" w:lineRule="exact"/>
        <w:ind w:left="118" w:right="-10"/>
        <w:rPr>
          <w:rFonts w:ascii="Palatino Linotype" w:eastAsia="Palatino Linotype" w:hAnsi="Palatino Linotype" w:cs="Palatino Linotype"/>
        </w:rPr>
      </w:pPr>
      <w:r>
        <w:rPr>
          <w:rFonts w:ascii="Palatino Linotype"/>
          <w:color w:val="050505"/>
        </w:rPr>
        <w:t>Market</w:t>
      </w:r>
    </w:p>
    <w:p w:rsidR="002A4DC1" w:rsidRDefault="00BB2FFF">
      <w:pPr>
        <w:spacing w:line="287" w:lineRule="exact"/>
        <w:ind w:left="123" w:right="-10"/>
        <w:rPr>
          <w:rFonts w:ascii="Palatino Linotype" w:eastAsia="Palatino Linotype" w:hAnsi="Palatino Linotype" w:cs="Palatino Linotype"/>
        </w:rPr>
      </w:pPr>
      <w:r>
        <w:rPr>
          <w:rFonts w:ascii="Palatino Linotype"/>
          <w:color w:val="101010"/>
          <w:w w:val="90"/>
        </w:rPr>
        <w:t>1:</w:t>
      </w:r>
      <w:r>
        <w:rPr>
          <w:rFonts w:ascii="Palatino Linotype"/>
          <w:color w:val="101010"/>
          <w:spacing w:val="8"/>
          <w:w w:val="90"/>
        </w:rPr>
        <w:t xml:space="preserve"> </w:t>
      </w:r>
      <w:r>
        <w:rPr>
          <w:rFonts w:ascii="Palatino Linotype"/>
          <w:color w:val="101010"/>
          <w:w w:val="90"/>
        </w:rPr>
        <w:t>Australia</w:t>
      </w:r>
    </w:p>
    <w:p w:rsidR="002A4DC1" w:rsidRDefault="00BB2FFF">
      <w:pPr>
        <w:spacing w:line="287" w:lineRule="exact"/>
        <w:ind w:left="123" w:right="-10"/>
        <w:rPr>
          <w:rFonts w:ascii="Palatino Linotype" w:eastAsia="Palatino Linotype" w:hAnsi="Palatino Linotype" w:cs="Palatino Linotype"/>
        </w:rPr>
      </w:pPr>
      <w:r>
        <w:rPr>
          <w:rFonts w:ascii="Palatino Linotype"/>
          <w:color w:val="101010"/>
        </w:rPr>
        <w:t>14.95 AUD List</w:t>
      </w:r>
      <w:r>
        <w:rPr>
          <w:rFonts w:ascii="Palatino Linotype"/>
          <w:color w:val="101010"/>
          <w:spacing w:val="-35"/>
        </w:rPr>
        <w:t xml:space="preserve"> </w:t>
      </w:r>
      <w:r>
        <w:rPr>
          <w:rFonts w:ascii="Palatino Linotype"/>
          <w:color w:val="101010"/>
        </w:rPr>
        <w:t>Price</w:t>
      </w:r>
    </w:p>
    <w:p w:rsidR="002A4DC1" w:rsidRDefault="00BB2FFF">
      <w:pPr>
        <w:spacing w:before="2" w:line="232" w:lineRule="auto"/>
        <w:ind w:left="123" w:right="213"/>
        <w:rPr>
          <w:rFonts w:ascii="Palatino Linotype" w:eastAsia="Palatino Linotype" w:hAnsi="Palatino Linotype" w:cs="Palatino Linotype"/>
        </w:rPr>
      </w:pPr>
      <w:r>
        <w:rPr>
          <w:rFonts w:ascii="Palatino Linotype"/>
          <w:color w:val="101010"/>
        </w:rPr>
        <w:t>55.00 %</w:t>
      </w:r>
      <w:r>
        <w:rPr>
          <w:rFonts w:ascii="Palatino Linotype"/>
          <w:color w:val="101010"/>
          <w:spacing w:val="-19"/>
        </w:rPr>
        <w:t xml:space="preserve"> </w:t>
      </w:r>
      <w:r>
        <w:rPr>
          <w:rFonts w:ascii="Palatino Linotype"/>
          <w:color w:val="101010"/>
        </w:rPr>
        <w:t xml:space="preserve">Wholesale </w:t>
      </w:r>
      <w:r>
        <w:rPr>
          <w:rFonts w:ascii="Palatino Linotype"/>
          <w:color w:val="101010"/>
        </w:rPr>
        <w:lastRenderedPageBreak/>
        <w:t>Yes-Returnable</w:t>
      </w:r>
    </w:p>
    <w:p w:rsidR="002A4DC1" w:rsidRDefault="002A4DC1">
      <w:pPr>
        <w:spacing w:before="8"/>
        <w:rPr>
          <w:rFonts w:ascii="Palatino Linotype" w:eastAsia="Palatino Linotype" w:hAnsi="Palatino Linotype" w:cs="Palatino Linotype"/>
          <w:sz w:val="20"/>
          <w:szCs w:val="20"/>
        </w:rPr>
      </w:pPr>
    </w:p>
    <w:p w:rsidR="002A4DC1" w:rsidRDefault="00BB2FFF">
      <w:pPr>
        <w:spacing w:line="293" w:lineRule="exact"/>
        <w:ind w:left="120" w:right="-10"/>
        <w:rPr>
          <w:rFonts w:ascii="Palatino Linotype" w:eastAsia="Palatino Linotype" w:hAnsi="Palatino Linotype" w:cs="Palatino Linotype"/>
        </w:rPr>
      </w:pPr>
      <w:r>
        <w:rPr>
          <w:rFonts w:ascii="Palatino Linotype"/>
          <w:color w:val="0F0F0F"/>
        </w:rPr>
        <w:t>2:</w:t>
      </w:r>
      <w:r>
        <w:rPr>
          <w:rFonts w:ascii="Palatino Linotype"/>
          <w:color w:val="0F0F0F"/>
          <w:spacing w:val="-32"/>
        </w:rPr>
        <w:t xml:space="preserve"> </w:t>
      </w:r>
      <w:r>
        <w:rPr>
          <w:rFonts w:ascii="Palatino Linotype"/>
          <w:color w:val="0F0F0F"/>
        </w:rPr>
        <w:t>European</w:t>
      </w:r>
      <w:r>
        <w:rPr>
          <w:rFonts w:ascii="Palatino Linotype"/>
          <w:color w:val="0F0F0F"/>
          <w:spacing w:val="-31"/>
        </w:rPr>
        <w:t xml:space="preserve"> </w:t>
      </w:r>
      <w:r>
        <w:rPr>
          <w:rFonts w:ascii="Palatino Linotype"/>
          <w:color w:val="0F0F0F"/>
        </w:rPr>
        <w:t>Union</w:t>
      </w:r>
    </w:p>
    <w:p w:rsidR="002A4DC1" w:rsidRDefault="00BB2FFF">
      <w:pPr>
        <w:spacing w:line="293" w:lineRule="exact"/>
        <w:ind w:left="118" w:right="-10"/>
        <w:rPr>
          <w:rFonts w:ascii="Palatino Linotype" w:eastAsia="Palatino Linotype" w:hAnsi="Palatino Linotype" w:cs="Palatino Linotype"/>
        </w:rPr>
      </w:pPr>
      <w:r>
        <w:rPr>
          <w:rFonts w:ascii="Palatino Linotype"/>
          <w:color w:val="0F0F0F"/>
        </w:rPr>
        <w:t xml:space="preserve">9.95 EUR </w:t>
      </w:r>
      <w:r>
        <w:rPr>
          <w:rFonts w:ascii="Palatino Linotype"/>
          <w:color w:val="0F0F0F"/>
          <w:spacing w:val="2"/>
        </w:rPr>
        <w:t xml:space="preserve">List </w:t>
      </w:r>
      <w:r>
        <w:rPr>
          <w:rFonts w:ascii="Palatino Linotype"/>
          <w:color w:val="0F0F0F"/>
        </w:rPr>
        <w:t>Price</w:t>
      </w:r>
    </w:p>
    <w:p w:rsidR="002A4DC1" w:rsidRDefault="00BB2FFF">
      <w:pPr>
        <w:spacing w:before="1"/>
        <w:rPr>
          <w:rFonts w:ascii="Palatino Linotype" w:eastAsia="Palatino Linotype" w:hAnsi="Palatino Linotype" w:cs="Palatino Linotype"/>
          <w:sz w:val="18"/>
          <w:szCs w:val="18"/>
        </w:rPr>
      </w:pPr>
      <w:r>
        <w:br w:type="column"/>
      </w:r>
    </w:p>
    <w:p w:rsidR="002A4DC1" w:rsidRDefault="00BB2FFF">
      <w:pPr>
        <w:spacing w:line="288" w:lineRule="exact"/>
        <w:ind w:left="118" w:right="33" w:firstLine="7"/>
        <w:rPr>
          <w:rFonts w:ascii="Palatino Linotype" w:eastAsia="Palatino Linotype" w:hAnsi="Palatino Linotype" w:cs="Palatino Linotype"/>
        </w:rPr>
      </w:pPr>
      <w:r>
        <w:rPr>
          <w:rFonts w:ascii="Palatino Linotype"/>
        </w:rPr>
        <w:t xml:space="preserve">3: United Kingdom 9.95GBP </w:t>
      </w:r>
      <w:r>
        <w:rPr>
          <w:rFonts w:ascii="Palatino Linotype"/>
          <w:spacing w:val="2"/>
        </w:rPr>
        <w:t>List</w:t>
      </w:r>
      <w:r>
        <w:rPr>
          <w:rFonts w:ascii="Palatino Linotype"/>
          <w:spacing w:val="7"/>
        </w:rPr>
        <w:t xml:space="preserve"> </w:t>
      </w:r>
      <w:r>
        <w:rPr>
          <w:rFonts w:ascii="Palatino Linotype"/>
        </w:rPr>
        <w:t>Price</w:t>
      </w:r>
    </w:p>
    <w:p w:rsidR="002A4DC1" w:rsidRDefault="00BB2FFF">
      <w:pPr>
        <w:spacing w:line="288" w:lineRule="exact"/>
        <w:ind w:left="118" w:right="199"/>
        <w:rPr>
          <w:rFonts w:ascii="Palatino Linotype" w:eastAsia="Palatino Linotype" w:hAnsi="Palatino Linotype" w:cs="Palatino Linotype"/>
        </w:rPr>
      </w:pPr>
      <w:r>
        <w:rPr>
          <w:rFonts w:ascii="Palatino Linotype"/>
        </w:rPr>
        <w:t>55.00</w:t>
      </w:r>
      <w:r>
        <w:rPr>
          <w:rFonts w:ascii="Palatino Linotype"/>
          <w:spacing w:val="-22"/>
        </w:rPr>
        <w:t xml:space="preserve"> </w:t>
      </w:r>
      <w:r>
        <w:rPr>
          <w:rFonts w:ascii="Palatino Linotype"/>
        </w:rPr>
        <w:t>%</w:t>
      </w:r>
      <w:r>
        <w:rPr>
          <w:rFonts w:ascii="Palatino Linotype"/>
          <w:spacing w:val="-24"/>
        </w:rPr>
        <w:t xml:space="preserve"> </w:t>
      </w:r>
      <w:r>
        <w:rPr>
          <w:rFonts w:ascii="Palatino Linotype"/>
        </w:rPr>
        <w:t>Wholesale Yes-Returnable</w:t>
      </w:r>
    </w:p>
    <w:p w:rsidR="002A4DC1" w:rsidRDefault="002A4DC1">
      <w:pPr>
        <w:spacing w:before="3"/>
        <w:rPr>
          <w:rFonts w:ascii="Palatino Linotype" w:eastAsia="Palatino Linotype" w:hAnsi="Palatino Linotype" w:cs="Palatino Linotype"/>
          <w:sz w:val="21"/>
          <w:szCs w:val="21"/>
        </w:rPr>
      </w:pPr>
    </w:p>
    <w:p w:rsidR="002A4DC1" w:rsidRDefault="00BB2FFF">
      <w:pPr>
        <w:spacing w:line="293" w:lineRule="exact"/>
        <w:ind w:left="118" w:right="33"/>
        <w:rPr>
          <w:rFonts w:ascii="Palatino Linotype" w:eastAsia="Palatino Linotype" w:hAnsi="Palatino Linotype" w:cs="Palatino Linotype"/>
        </w:rPr>
      </w:pPr>
      <w:r>
        <w:rPr>
          <w:rFonts w:ascii="Palatino Linotype"/>
        </w:rPr>
        <w:t>4:</w:t>
      </w:r>
      <w:r>
        <w:rPr>
          <w:rFonts w:ascii="Palatino Linotype"/>
          <w:spacing w:val="-35"/>
        </w:rPr>
        <w:t xml:space="preserve"> </w:t>
      </w:r>
      <w:r>
        <w:rPr>
          <w:rFonts w:ascii="Palatino Linotype"/>
        </w:rPr>
        <w:t>United</w:t>
      </w:r>
      <w:r>
        <w:rPr>
          <w:rFonts w:ascii="Palatino Linotype"/>
          <w:spacing w:val="-35"/>
        </w:rPr>
        <w:t xml:space="preserve"> </w:t>
      </w:r>
      <w:r>
        <w:rPr>
          <w:rFonts w:ascii="Palatino Linotype"/>
        </w:rPr>
        <w:t>States</w:t>
      </w:r>
    </w:p>
    <w:p w:rsidR="002A4DC1" w:rsidRDefault="00BB2FFF">
      <w:pPr>
        <w:spacing w:line="288" w:lineRule="exact"/>
        <w:ind w:left="118" w:right="-16"/>
        <w:rPr>
          <w:rFonts w:ascii="Palatino Linotype" w:eastAsia="Palatino Linotype" w:hAnsi="Palatino Linotype" w:cs="Palatino Linotype"/>
        </w:rPr>
      </w:pPr>
      <w:r>
        <w:rPr>
          <w:rFonts w:ascii="Palatino Linotype"/>
        </w:rPr>
        <w:lastRenderedPageBreak/>
        <w:t xml:space="preserve">10.95 USD </w:t>
      </w:r>
      <w:r>
        <w:rPr>
          <w:rFonts w:ascii="Palatino Linotype"/>
          <w:spacing w:val="2"/>
        </w:rPr>
        <w:t>List</w:t>
      </w:r>
      <w:r>
        <w:rPr>
          <w:rFonts w:ascii="Palatino Linotype"/>
          <w:spacing w:val="-21"/>
        </w:rPr>
        <w:t xml:space="preserve"> </w:t>
      </w:r>
      <w:r>
        <w:rPr>
          <w:rFonts w:ascii="Palatino Linotype"/>
        </w:rPr>
        <w:t>Price</w:t>
      </w:r>
    </w:p>
    <w:p w:rsidR="002A4DC1" w:rsidRDefault="00BB2FFF">
      <w:pPr>
        <w:spacing w:line="293" w:lineRule="exact"/>
        <w:ind w:left="118" w:right="33"/>
        <w:rPr>
          <w:rFonts w:ascii="Palatino Linotype" w:eastAsia="Palatino Linotype" w:hAnsi="Palatino Linotype" w:cs="Palatino Linotype"/>
        </w:rPr>
      </w:pPr>
      <w:r>
        <w:rPr>
          <w:rFonts w:ascii="Palatino Linotype"/>
        </w:rPr>
        <w:t>55.00</w:t>
      </w:r>
      <w:r>
        <w:rPr>
          <w:rFonts w:ascii="Palatino Linotype"/>
          <w:spacing w:val="-24"/>
        </w:rPr>
        <w:t xml:space="preserve"> </w:t>
      </w:r>
      <w:r>
        <w:rPr>
          <w:rFonts w:ascii="Palatino Linotype"/>
        </w:rPr>
        <w:t>%</w:t>
      </w:r>
      <w:r>
        <w:rPr>
          <w:rFonts w:ascii="Palatino Linotype"/>
          <w:spacing w:val="-26"/>
        </w:rPr>
        <w:t xml:space="preserve"> </w:t>
      </w:r>
      <w:r>
        <w:rPr>
          <w:rFonts w:ascii="Palatino Linotype"/>
        </w:rPr>
        <w:t>Wholesale</w:t>
      </w:r>
    </w:p>
    <w:p w:rsidR="002A4DC1" w:rsidRPr="00BB2FFF" w:rsidRDefault="00BB2FFF" w:rsidP="00BB2FFF">
      <w:pPr>
        <w:spacing w:line="583" w:lineRule="exact"/>
        <w:ind w:left="103" w:right="1365"/>
        <w:jc w:val="center"/>
        <w:rPr>
          <w:rFonts w:ascii="Arial Unicode MS"/>
          <w:color w:val="151515"/>
          <w:spacing w:val="-95"/>
          <w:sz w:val="46"/>
        </w:rPr>
      </w:pPr>
      <w:r>
        <w:br w:type="column"/>
      </w:r>
      <w:r>
        <w:rPr>
          <w:rFonts w:ascii="Arial Unicode MS"/>
          <w:color w:val="151515"/>
          <w:w w:val="52"/>
          <w:sz w:val="58"/>
        </w:rPr>
        <w:lastRenderedPageBreak/>
        <w:t>5</w:t>
      </w:r>
      <w:r>
        <w:rPr>
          <w:rFonts w:ascii="Arial Unicode MS"/>
          <w:color w:val="151515"/>
          <w:spacing w:val="-3"/>
          <w:sz w:val="58"/>
        </w:rPr>
        <w:t xml:space="preserve"> </w:t>
      </w:r>
      <w:r w:rsidRPr="00BB2FFF">
        <w:rPr>
          <w:rFonts w:ascii="Arial Unicode MS"/>
          <w:color w:val="151515"/>
          <w:spacing w:val="-2"/>
          <w:w w:val="50"/>
          <w:sz w:val="48"/>
          <w:szCs w:val="48"/>
        </w:rPr>
        <w:t>PRINCE PUBLISHING</w:t>
      </w:r>
    </w:p>
    <w:p w:rsidR="00BB2FFF" w:rsidRDefault="00BB2FFF">
      <w:pPr>
        <w:spacing w:line="583" w:lineRule="exact"/>
        <w:ind w:left="103" w:right="1365"/>
        <w:jc w:val="center"/>
        <w:rPr>
          <w:rFonts w:ascii="Arial Unicode MS" w:eastAsia="Arial Unicode MS" w:hAnsi="Arial Unicode MS" w:cs="Arial Unicode MS"/>
          <w:sz w:val="58"/>
          <w:szCs w:val="58"/>
        </w:rPr>
      </w:pPr>
      <w:r>
        <w:rPr>
          <w:noProof/>
        </w:rPr>
        <w:drawing>
          <wp:anchor distT="0" distB="0" distL="114300" distR="114300" simplePos="0" relativeHeight="251658752" behindDoc="1" locked="0" layoutInCell="1" allowOverlap="1">
            <wp:simplePos x="0" y="0"/>
            <wp:positionH relativeFrom="page">
              <wp:posOffset>4834255</wp:posOffset>
            </wp:positionH>
            <wp:positionV relativeFrom="paragraph">
              <wp:posOffset>217805</wp:posOffset>
            </wp:positionV>
            <wp:extent cx="1146175" cy="7924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FFF" w:rsidRDefault="00BB2FFF">
      <w:pPr>
        <w:spacing w:line="583" w:lineRule="exact"/>
        <w:ind w:left="103" w:right="1365"/>
        <w:jc w:val="center"/>
        <w:rPr>
          <w:rFonts w:ascii="Arial Unicode MS" w:eastAsia="Arial Unicode MS" w:hAnsi="Arial Unicode MS" w:cs="Arial Unicode MS"/>
          <w:sz w:val="58"/>
          <w:szCs w:val="58"/>
        </w:rPr>
      </w:pPr>
    </w:p>
    <w:p w:rsidR="00BB2FFF" w:rsidRDefault="00BB2FFF">
      <w:pPr>
        <w:spacing w:line="583" w:lineRule="exact"/>
        <w:ind w:left="103" w:right="1365"/>
        <w:jc w:val="center"/>
        <w:rPr>
          <w:rFonts w:ascii="Arial Unicode MS" w:eastAsia="Arial Unicode MS" w:hAnsi="Arial Unicode MS" w:cs="Arial Unicode MS"/>
          <w:sz w:val="58"/>
          <w:szCs w:val="58"/>
        </w:rPr>
      </w:pPr>
    </w:p>
    <w:p w:rsidR="00BB2FFF" w:rsidRDefault="00BB2FFF">
      <w:pPr>
        <w:spacing w:before="94" w:line="127" w:lineRule="auto"/>
        <w:ind w:left="368" w:right="1631" w:firstLine="10"/>
        <w:jc w:val="center"/>
        <w:rPr>
          <w:rFonts w:ascii="Arial Unicode MS" w:eastAsia="Arial Unicode MS" w:hAnsi="Arial Unicode MS" w:cs="Arial Unicode MS"/>
          <w:color w:val="3C3C3C"/>
          <w:w w:val="75"/>
          <w:sz w:val="31"/>
          <w:szCs w:val="31"/>
        </w:rPr>
      </w:pPr>
      <w:r>
        <w:rPr>
          <w:rFonts w:ascii="Arial Unicode MS" w:eastAsia="Arial Unicode MS" w:hAnsi="Arial Unicode MS" w:cs="Arial Unicode MS"/>
          <w:color w:val="3C3C3C"/>
          <w:w w:val="75"/>
          <w:sz w:val="31"/>
          <w:szCs w:val="31"/>
        </w:rPr>
        <w:t>Denver, Colorado</w:t>
      </w:r>
    </w:p>
    <w:p w:rsidR="002A4DC1" w:rsidRDefault="00BB2FFF">
      <w:pPr>
        <w:spacing w:before="162"/>
        <w:ind w:left="28" w:right="1365"/>
        <w:jc w:val="center"/>
        <w:rPr>
          <w:rFonts w:ascii="Times New Roman" w:eastAsia="Times New Roman" w:hAnsi="Times New Roman" w:cs="Times New Roman"/>
          <w:sz w:val="20"/>
          <w:szCs w:val="20"/>
        </w:rPr>
      </w:pPr>
      <w:r>
        <w:rPr>
          <w:rFonts w:ascii="Arial Unicode MS" w:eastAsia="Arial Unicode MS" w:hAnsi="Arial Unicode MS" w:cs="Arial Unicode MS"/>
          <w:color w:val="3C3C3C"/>
          <w:w w:val="80"/>
          <w:sz w:val="31"/>
          <w:szCs w:val="31"/>
        </w:rPr>
        <w:t>http://www.5princebooks.com</w:t>
      </w:r>
      <w:hyperlink r:id="rId7">
        <w:r>
          <w:rPr>
            <w:rFonts w:ascii="Times New Roman"/>
            <w:w w:val="130"/>
            <w:sz w:val="20"/>
          </w:rPr>
          <w:t>books@5princebooks.com</w:t>
        </w:r>
      </w:hyperlink>
    </w:p>
    <w:sectPr w:rsidR="002A4DC1">
      <w:type w:val="continuous"/>
      <w:pgSz w:w="12240" w:h="15840"/>
      <w:pgMar w:top="480" w:right="800" w:bottom="0" w:left="1200" w:header="720" w:footer="720" w:gutter="0"/>
      <w:cols w:num="3" w:space="720" w:equalWidth="0">
        <w:col w:w="2122" w:space="218"/>
        <w:col w:w="2077" w:space="1139"/>
        <w:col w:w="46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1sbAwNzQ2MTQ0NzRQ0lEKTi0uzszPAykwqgUAnu4neiwAAAA="/>
  </w:docVars>
  <w:rsids>
    <w:rsidRoot w:val="002A4DC1"/>
    <w:rsid w:val="002A4DC1"/>
    <w:rsid w:val="004126E3"/>
    <w:rsid w:val="00B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0919"/>
  <w15:docId w15:val="{1E9BABC4-3FC0-4269-8809-A745CEAE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08"/>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B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ks@5princ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Kline</dc:creator>
  <cp:lastModifiedBy>Warrior Princess</cp:lastModifiedBy>
  <cp:revision>3</cp:revision>
  <dcterms:created xsi:type="dcterms:W3CDTF">2015-12-02T17:10:00Z</dcterms:created>
  <dcterms:modified xsi:type="dcterms:W3CDTF">2015-12-04T21:01:00Z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 Adobe Photoshop Elements 12 Editor 12.0 Macintosh</vt:lpwstr>
  </property>
  <property fmtid="{D5CDD505-2E9C-101B-9397-08002B2CF9AE}" pid="4" name="LastSaved">
    <vt:filetime>2015-11-04T00:00:00Z</vt:filetime>
  </property>
</Properties>
</file>